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8" w:rsidRDefault="00C25948" w:rsidP="00C25948">
      <w:pPr>
        <w:spacing w:line="1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Załącznik  Nr 6 do Wniosku </w:t>
      </w:r>
    </w:p>
    <w:p w:rsidR="00C25948" w:rsidRDefault="00C25948" w:rsidP="00C25948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……………………………………………….</w:t>
      </w:r>
    </w:p>
    <w:p w:rsidR="00C25948" w:rsidRDefault="00C25948" w:rsidP="00C25948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(pieczęć instytucji szkoleniowej)</w:t>
      </w:r>
    </w:p>
    <w:p w:rsidR="00C25948" w:rsidRDefault="00C25948" w:rsidP="00C25948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 xml:space="preserve">FORMULARZ OFERTY REALIZATORA USŁUGI KSZTAŁCENIA </w:t>
      </w:r>
    </w:p>
    <w:p w:rsidR="00C25948" w:rsidRDefault="00C25948" w:rsidP="00C25948">
      <w:pPr>
        <w:spacing w:line="100" w:lineRule="atLeast"/>
        <w:rPr>
          <w:rFonts w:eastAsia="Times New Roman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</w:rPr>
        <w:t>. Dane dotyczące realizatora usługi kształcenia ustawicznego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6"/>
        <w:gridCol w:w="6424"/>
      </w:tblGrid>
      <w:tr w:rsidR="00C25948" w:rsidTr="00C25948"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rPr>
          <w:trHeight w:val="559"/>
        </w:trPr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8. NIP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9.REGON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11.PKD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rPr>
          <w:trHeight w:val="1081"/>
        </w:trPr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13. Wpis do rejestru instytucji szkoleniowych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>tak, jeżeli tak proszę podać następujące dane: wpis w rejestrze prowadzonym przez Wojewódzki Urząd Pracy  w  .................................... .......</w:t>
            </w:r>
          </w:p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nie </w:t>
            </w:r>
          </w:p>
        </w:tc>
      </w:tr>
    </w:tbl>
    <w:p w:rsidR="00C25948" w:rsidRDefault="00C25948" w:rsidP="00C25948">
      <w:pPr>
        <w:spacing w:line="100" w:lineRule="atLeast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C25948" w:rsidRDefault="00C25948" w:rsidP="00C25948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II. Oświadczamy, iż posiadamy / nie posiadamy*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(niepotrzebne skreślić)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doświadczenie w realizacji szkoleń </w:t>
      </w:r>
      <w:r>
        <w:rPr>
          <w:rFonts w:ascii="Times New Roman" w:eastAsia="Times New Roman" w:hAnsi="Times New Roman"/>
          <w:b/>
          <w:bCs/>
          <w:sz w:val="20"/>
          <w:szCs w:val="20"/>
        </w:rPr>
        <w:br/>
        <w:t xml:space="preserve">z obszaru powyższego szkolenia,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przy czym przez doświadczenie rozumieć należy zrealizowanie co najmniej </w:t>
      </w:r>
      <w:r>
        <w:rPr>
          <w:rFonts w:ascii="Times New Roman" w:eastAsia="Times New Roman" w:hAnsi="Times New Roman"/>
          <w:bCs/>
          <w:sz w:val="20"/>
          <w:szCs w:val="20"/>
        </w:rPr>
        <w:br/>
        <w:t>2 szkolenia o tym zakresie tematycznym.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</w:p>
    <w:p w:rsidR="00C25948" w:rsidRDefault="00C25948" w:rsidP="00C25948">
      <w:pPr>
        <w:spacing w:line="100" w:lineRule="atLeast"/>
        <w:ind w:right="-301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III. Posiadanie przez realizatora usługi kształcenia ustawicznego certyfikatów jakości oferowanych usług kształcenia ustawicznego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(w przypadku posiadania załączyć kserokopię potwierdzoną za zgodność z oryginałem):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50"/>
      </w:tblGrid>
      <w:tr w:rsidR="00C25948" w:rsidTr="00C25948"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tak, proszę podać jakie :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10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nie </w:t>
            </w:r>
          </w:p>
        </w:tc>
      </w:tr>
    </w:tbl>
    <w:p w:rsidR="00C25948" w:rsidRDefault="00C25948" w:rsidP="00C25948">
      <w:pPr>
        <w:snapToGrid w:val="0"/>
        <w:spacing w:line="100" w:lineRule="atLeast"/>
        <w:rPr>
          <w:rFonts w:ascii="Times New Roman" w:eastAsia="SimSun" w:hAnsi="Times New Roman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C25948" w:rsidRDefault="00C25948" w:rsidP="00C25948">
      <w:pPr>
        <w:snapToGrid w:val="0"/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IV. Posiadanie przez realizatora usługi kształcenia ustawicznego dokumentu na podstawie którego prowadzi on pozaszkolne formy kształcenia ustawicznego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50"/>
      </w:tblGrid>
      <w:tr w:rsidR="00C25948" w:rsidTr="00C25948"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tak, proszę podać jaki :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10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C25948" w:rsidRDefault="00C25948" w:rsidP="00C25948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ind w:left="-142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V. Koszt szkolenia: 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3"/>
        <w:gridCol w:w="5397"/>
      </w:tblGrid>
      <w:tr w:rsidR="00C25948" w:rsidTr="00C25948"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 w:rsidP="0054450A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Całkowity koszt szkolenia dla 1 osoby  </w:t>
            </w:r>
            <w:r w:rsidRPr="0054450A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54450A" w:rsidRPr="0054450A">
              <w:rPr>
                <w:rFonts w:eastAsia="Times New Roman" w:cs="Times New Roman"/>
                <w:i/>
                <w:sz w:val="20"/>
                <w:szCs w:val="20"/>
              </w:rPr>
              <w:t xml:space="preserve">jeżeli kształcenie jest w całości lub w co najmniej 70% finansowane z KFS, </w:t>
            </w:r>
            <w:r w:rsidR="0054450A" w:rsidRPr="0054450A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wówczas koszt danej formy wsparcia musi uwzględniać zwolnienie z podatku VAT)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...........................złotych słownie:................................................................................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C25948" w:rsidTr="00C25948">
        <w:tc>
          <w:tcPr>
            <w:tcW w:w="4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Koszt osobogodziny szkolenia </w:t>
            </w:r>
          </w:p>
        </w:tc>
        <w:tc>
          <w:tcPr>
            <w:tcW w:w="5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słownie: ...............................................................................</w:t>
            </w:r>
          </w:p>
        </w:tc>
      </w:tr>
    </w:tbl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VI. Udział kosztów w cenie szkolenia dla 1 osoby: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6"/>
        <w:gridCol w:w="2694"/>
      </w:tblGrid>
      <w:tr w:rsidR="00C25948" w:rsidTr="0054450A">
        <w:trPr>
          <w:trHeight w:val="397"/>
        </w:trPr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koszt materiałów szkoleniowych do zajęć teoretycznych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............................złotych </w:t>
            </w:r>
          </w:p>
        </w:tc>
      </w:tr>
      <w:tr w:rsidR="00C25948" w:rsidTr="0054450A">
        <w:trPr>
          <w:trHeight w:val="397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koszt materiałów szkoleniowych  do zajęć praktycznych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 złotych </w:t>
            </w:r>
          </w:p>
        </w:tc>
      </w:tr>
      <w:tr w:rsidR="00C25948" w:rsidTr="0054450A">
        <w:trPr>
          <w:trHeight w:val="397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płace wykładowców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</w:tc>
      </w:tr>
      <w:tr w:rsidR="00C25948" w:rsidTr="0054450A">
        <w:trPr>
          <w:trHeight w:val="397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płace personelu pomocniczego (należy wymienić kogo)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</w:tc>
      </w:tr>
      <w:tr w:rsidR="00C25948" w:rsidTr="0054450A">
        <w:trPr>
          <w:trHeight w:val="397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inne – proszę wymienić jakie (np. dodatkowe egzaminy wymagane odrębnymi przepisami, koszt odzieży ochronnej- o ile jest wymagana),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eksploatacja sprzętu,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eksploatacja pomieszczeń)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</w:tc>
      </w:tr>
      <w:tr w:rsidR="00C25948" w:rsidTr="0054450A">
        <w:trPr>
          <w:trHeight w:val="397"/>
        </w:trPr>
        <w:tc>
          <w:tcPr>
            <w:tcW w:w="7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Zysk jednostki szkolącej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 złotych </w:t>
            </w:r>
          </w:p>
        </w:tc>
      </w:tr>
      <w:tr w:rsidR="00C25948" w:rsidTr="0054450A">
        <w:trPr>
          <w:trHeight w:val="397"/>
        </w:trPr>
        <w:tc>
          <w:tcPr>
            <w:tcW w:w="10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Razem: .........................złotych</w:t>
            </w:r>
          </w:p>
          <w:p w:rsidR="00C25948" w:rsidRDefault="00C25948">
            <w:pPr>
              <w:pStyle w:val="Zawartotabeli"/>
              <w:ind w:right="-349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54450A" w:rsidRDefault="0054450A" w:rsidP="0054450A">
      <w:pPr>
        <w:spacing w:line="100" w:lineRule="atLeast"/>
        <w:jc w:val="both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4450A">
        <w:rPr>
          <w:rFonts w:ascii="Times New Roman" w:eastAsia="SimSun" w:hAnsi="Times New Roman"/>
          <w:b/>
          <w:kern w:val="2"/>
          <w:sz w:val="20"/>
          <w:szCs w:val="20"/>
          <w:u w:val="single"/>
          <w:lang w:eastAsia="hi-IN" w:bidi="hi-IN"/>
        </w:rPr>
        <w:t>Uwaga: Koszt danej formy wsparcia nie może zawierać k</w:t>
      </w:r>
      <w:r>
        <w:rPr>
          <w:rFonts w:ascii="Times New Roman" w:eastAsia="SimSun" w:hAnsi="Times New Roman"/>
          <w:b/>
          <w:kern w:val="2"/>
          <w:sz w:val="20"/>
          <w:szCs w:val="20"/>
          <w:u w:val="single"/>
          <w:lang w:eastAsia="hi-IN" w:bidi="hi-IN"/>
        </w:rPr>
        <w:t xml:space="preserve">osztów związanych z przejazdem, </w:t>
      </w:r>
      <w:r w:rsidRPr="0054450A">
        <w:rPr>
          <w:rFonts w:ascii="Times New Roman" w:eastAsia="SimSun" w:hAnsi="Times New Roman"/>
          <w:b/>
          <w:kern w:val="2"/>
          <w:sz w:val="20"/>
          <w:szCs w:val="20"/>
          <w:u w:val="single"/>
          <w:lang w:eastAsia="hi-IN" w:bidi="hi-IN"/>
        </w:rPr>
        <w:t>zakwaterowaniem i wyżywieniem</w:t>
      </w: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.</w:t>
      </w:r>
    </w:p>
    <w:p w:rsidR="0054450A" w:rsidRDefault="0054450A" w:rsidP="00C25948">
      <w:pPr>
        <w:spacing w:line="100" w:lineRule="atLeast"/>
        <w:ind w:left="-142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VII. Forma płatności: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4450A" w:rsidTr="00321376">
        <w:tc>
          <w:tcPr>
            <w:tcW w:w="4606" w:type="dxa"/>
            <w:shd w:val="clear" w:color="auto" w:fill="D9D9D9" w:themeFill="background1" w:themeFillShade="D9"/>
          </w:tcPr>
          <w:p w:rsidR="0054450A" w:rsidRPr="00321376" w:rsidRDefault="0054450A" w:rsidP="00C25948">
            <w:pPr>
              <w:spacing w:line="10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21376">
              <w:rPr>
                <w:rFonts w:ascii="Times New Roman" w:eastAsia="Times New Roman" w:hAnsi="Times New Roman"/>
                <w:bCs/>
                <w:sz w:val="20"/>
                <w:szCs w:val="20"/>
              </w:rPr>
              <w:t>Forma płatności za kształcenie :</w:t>
            </w:r>
          </w:p>
          <w:p w:rsidR="00321376" w:rsidRPr="00321376" w:rsidRDefault="00321376" w:rsidP="00C25948">
            <w:pPr>
              <w:spacing w:line="100" w:lineRule="atLeast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321376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(płatność</w:t>
            </w:r>
            <w:r w:rsidR="0054450A" w:rsidRPr="00321376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za kształcenie musi nastąpić w danym roku kalendarzowym, w którym zostanie podpisana umowa o dofinansowanie z pracodawcą). </w:t>
            </w:r>
          </w:p>
          <w:p w:rsidR="0054450A" w:rsidRDefault="0054450A" w:rsidP="00C25948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1376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Instytucja wystawiająca fakturę/rachunek musi wykazać termin płatności. Termin płatności wskazany na fakturze winie  być nie kr</w:t>
            </w:r>
            <w:r w:rsidR="00321376" w:rsidRPr="00321376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ótszy niż 14 dni od daty wystawienia faktury.</w:t>
            </w:r>
          </w:p>
        </w:tc>
        <w:tc>
          <w:tcPr>
            <w:tcW w:w="4606" w:type="dxa"/>
          </w:tcPr>
          <w:p w:rsidR="0054450A" w:rsidRDefault="0054450A" w:rsidP="00C25948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21376" w:rsidRDefault="00321376" w:rsidP="00C25948">
            <w:pPr>
              <w:spacing w:line="1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21376" w:rsidRDefault="00321376" w:rsidP="00321376">
            <w:pPr>
              <w:tabs>
                <w:tab w:val="left" w:pos="1290"/>
                <w:tab w:val="left" w:pos="2775"/>
              </w:tabs>
              <w:spacing w:line="100" w:lineRule="atLeast"/>
              <w:ind w:left="2624" w:hanging="2624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eastAsia="Webdings"/>
                <w:sz w:val="20"/>
                <w:szCs w:val="20"/>
              </w:rPr>
              <w:sym w:font="Symbol" w:char="F07F"/>
            </w:r>
            <w:r>
              <w:rPr>
                <w:rFonts w:eastAsia="Webdings"/>
                <w:sz w:val="20"/>
                <w:szCs w:val="20"/>
              </w:rPr>
              <w:t xml:space="preserve"> przed </w:t>
            </w:r>
            <w:r>
              <w:rPr>
                <w:rFonts w:eastAsia="Webdings"/>
                <w:sz w:val="20"/>
                <w:szCs w:val="20"/>
              </w:rPr>
              <w:tab/>
            </w:r>
            <w:r>
              <w:rPr>
                <w:rFonts w:eastAsia="Webdings"/>
                <w:sz w:val="20"/>
                <w:szCs w:val="20"/>
              </w:rPr>
              <w:sym w:font="Symbol" w:char="F07F"/>
            </w:r>
            <w:r>
              <w:rPr>
                <w:rFonts w:eastAsia="Webdings"/>
                <w:sz w:val="20"/>
                <w:szCs w:val="20"/>
              </w:rPr>
              <w:t xml:space="preserve"> w trakcie</w:t>
            </w:r>
            <w:r>
              <w:rPr>
                <w:rFonts w:eastAsia="Webdings"/>
                <w:sz w:val="20"/>
                <w:szCs w:val="20"/>
              </w:rPr>
              <w:tab/>
            </w:r>
            <w:r>
              <w:rPr>
                <w:rFonts w:eastAsia="Webdings"/>
                <w:sz w:val="20"/>
                <w:szCs w:val="20"/>
              </w:rPr>
              <w:sym w:font="Symbol" w:char="F07F"/>
            </w:r>
            <w:r>
              <w:rPr>
                <w:rFonts w:eastAsia="Webdings"/>
                <w:sz w:val="20"/>
                <w:szCs w:val="20"/>
              </w:rPr>
              <w:t xml:space="preserve"> po zakończeniu  danej formy wsparcia</w:t>
            </w:r>
          </w:p>
        </w:tc>
      </w:tr>
    </w:tbl>
    <w:p w:rsidR="0054450A" w:rsidRDefault="0054450A" w:rsidP="00C25948">
      <w:pPr>
        <w:spacing w:line="100" w:lineRule="atLeast"/>
        <w:ind w:left="-142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ind w:left="-14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VII</w:t>
      </w:r>
      <w:r w:rsidR="0054450A"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 xml:space="preserve">Integralną częścią oferty stanowi: </w:t>
      </w:r>
    </w:p>
    <w:p w:rsidR="00C25948" w:rsidRDefault="00C25948" w:rsidP="00321376">
      <w:pPr>
        <w:spacing w:after="0"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/>
          <w:b/>
          <w:sz w:val="20"/>
          <w:szCs w:val="20"/>
        </w:rPr>
        <w:t>P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rogram szkolenia  </w:t>
      </w:r>
      <w:r>
        <w:rPr>
          <w:rFonts w:ascii="Times New Roman" w:eastAsia="Times New Roman" w:hAnsi="Times New Roman"/>
          <w:b/>
          <w:bCs/>
          <w:sz w:val="20"/>
          <w:szCs w:val="20"/>
        </w:rPr>
        <w:br/>
        <w:t>b) Wzór zaświadczenia  lub innego dokumentu potwierdzającego ukończenie szkolenia i uzyskanie kwalifikacji (np. dyplomów, uprawnień itp.)</w:t>
      </w:r>
    </w:p>
    <w:p w:rsidR="00321376" w:rsidRDefault="00321376" w:rsidP="00321376">
      <w:pPr>
        <w:spacing w:after="0"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c) w przypadku kursów należy dołączyć dokument, na podstawie, którego organizator kształcenia prowadzi pozaszkolne formy kształcenia ustawicznego, jeżeli informacja ta nie jest dostępna w publicznym rejestrze elektronicznym.</w:t>
      </w: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..............................................................</w:t>
      </w:r>
    </w:p>
    <w:p w:rsidR="00C25948" w:rsidRDefault="00C25948" w:rsidP="00C2594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/miejscowość, dnia/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/podpis i pieczęć dyrektora/kierownika </w:t>
      </w:r>
    </w:p>
    <w:p w:rsidR="009F2EDC" w:rsidRPr="00321376" w:rsidRDefault="00C25948" w:rsidP="00321376">
      <w:pPr>
        <w:spacing w:after="0" w:line="10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instytucji  szkoleniowej lub osoby upoważnionej   do występowania w jego imieniu/</w:t>
      </w:r>
      <w:bookmarkStart w:id="0" w:name="_GoBack"/>
      <w:bookmarkEnd w:id="0"/>
    </w:p>
    <w:sectPr w:rsidR="009F2EDC" w:rsidRPr="0032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48"/>
    <w:rsid w:val="00321376"/>
    <w:rsid w:val="0054450A"/>
    <w:rsid w:val="009F2EDC"/>
    <w:rsid w:val="00C25948"/>
    <w:rsid w:val="00E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5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omy">
    <w:name w:val="Domy"/>
    <w:rsid w:val="00C2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54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5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omy">
    <w:name w:val="Domy"/>
    <w:rsid w:val="00C2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54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0F91-49B5-4C9A-9E49-FD51D910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 Beata</dc:creator>
  <cp:lastModifiedBy>Skowron Beata</cp:lastModifiedBy>
  <cp:revision>4</cp:revision>
  <dcterms:created xsi:type="dcterms:W3CDTF">2017-01-16T13:08:00Z</dcterms:created>
  <dcterms:modified xsi:type="dcterms:W3CDTF">2019-01-28T12:41:00Z</dcterms:modified>
</cp:coreProperties>
</file>