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B5" w:rsidRPr="009F41B5" w:rsidRDefault="00945C2B" w:rsidP="009F4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Style w:val="Pogrubienie"/>
          <w:rFonts w:ascii="Times New Roman" w:hAnsi="Times New Roman" w:cs="Times New Roman"/>
          <w:sz w:val="24"/>
          <w:szCs w:val="24"/>
        </w:rPr>
        <w:t>P</w:t>
      </w:r>
      <w:r w:rsidR="00DC3615" w:rsidRPr="009F41B5">
        <w:rPr>
          <w:rStyle w:val="Pogrubienie"/>
          <w:rFonts w:ascii="Times New Roman" w:hAnsi="Times New Roman" w:cs="Times New Roman"/>
          <w:sz w:val="24"/>
          <w:szCs w:val="24"/>
        </w:rPr>
        <w:t>riorytet</w:t>
      </w:r>
      <w:r w:rsidRPr="009F41B5">
        <w:rPr>
          <w:rStyle w:val="Pogrubienie"/>
          <w:rFonts w:ascii="Times New Roman" w:hAnsi="Times New Roman" w:cs="Times New Roman"/>
          <w:sz w:val="24"/>
          <w:szCs w:val="24"/>
        </w:rPr>
        <w:t xml:space="preserve"> nr </w:t>
      </w:r>
      <w:r w:rsidR="009F41B5" w:rsidRPr="009F41B5">
        <w:rPr>
          <w:rStyle w:val="Pogrubienie"/>
          <w:rFonts w:ascii="Times New Roman" w:hAnsi="Times New Roman" w:cs="Times New Roman"/>
          <w:sz w:val="24"/>
          <w:szCs w:val="24"/>
        </w:rPr>
        <w:t>3</w:t>
      </w:r>
      <w:r w:rsidRPr="009F41B5">
        <w:rPr>
          <w:rStyle w:val="Pogrubienie"/>
          <w:rFonts w:ascii="Times New Roman" w:hAnsi="Times New Roman" w:cs="Times New Roman"/>
          <w:sz w:val="24"/>
          <w:szCs w:val="24"/>
        </w:rPr>
        <w:t xml:space="preserve"> – </w:t>
      </w:r>
      <w:r w:rsidR="009F41B5" w:rsidRPr="009F4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wsparcie kształcenia ustawicznego pracowników pochodzących z grup zagrożonych ubóstwem lub wykluczeniem społecznym, zatrudnionych w podmiotach posiadających status przedsiębiorstwa społecznego, wskazanych na liście przedsiębiorstw społecznych prowadzonej przez </w:t>
      </w:r>
      <w:proofErr w:type="spellStart"/>
      <w:r w:rsidR="009F41B5" w:rsidRPr="009F41B5">
        <w:rPr>
          <w:rFonts w:ascii="Times New Roman" w:eastAsia="Times New Roman" w:hAnsi="Times New Roman" w:cs="Times New Roman"/>
          <w:b/>
          <w:bCs/>
          <w:sz w:val="24"/>
          <w:szCs w:val="24"/>
        </w:rPr>
        <w:t>MRPiPS</w:t>
      </w:r>
      <w:proofErr w:type="spellEnd"/>
      <w:r w:rsidR="009F41B5" w:rsidRPr="009F41B5">
        <w:rPr>
          <w:rFonts w:ascii="Times New Roman" w:eastAsia="Times New Roman" w:hAnsi="Times New Roman" w:cs="Times New Roman"/>
          <w:b/>
          <w:bCs/>
          <w:sz w:val="24"/>
          <w:szCs w:val="24"/>
        </w:rPr>
        <w:t>, członków lub pracowników spółdzielni socjalnych pochodzących z grup, o których mowa w art. 4 ust 1 ustawy o spółdzielniach socjalnych lub pracowników Zakładów Aktywności Zawodowej;</w:t>
      </w:r>
      <w:r w:rsidR="009F41B5" w:rsidRPr="009F38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F41B5" w:rsidRPr="009F38C3">
        <w:rPr>
          <w:rFonts w:ascii="Times New Roman" w:eastAsia="Times New Roman" w:hAnsi="Times New Roman" w:cs="Times New Roman"/>
          <w:sz w:val="24"/>
          <w:szCs w:val="24"/>
        </w:rPr>
        <w:br/>
      </w:r>
      <w:r w:rsidR="009F41B5" w:rsidRPr="009F41B5">
        <w:rPr>
          <w:rFonts w:ascii="Times New Roman" w:eastAsia="Times New Roman" w:hAnsi="Times New Roman" w:cs="Times New Roman"/>
          <w:sz w:val="24"/>
          <w:szCs w:val="24"/>
        </w:rPr>
        <w:t xml:space="preserve">1) Podmioty uprawnione do korzystania z środków w ramach tego priorytetu to: </w:t>
      </w:r>
    </w:p>
    <w:p w:rsidR="009F41B5" w:rsidRPr="009F41B5" w:rsidRDefault="009F41B5" w:rsidP="009F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b/>
          <w:bCs/>
          <w:sz w:val="24"/>
          <w:szCs w:val="24"/>
        </w:rPr>
        <w:t>Przedsiębiorstwa społeczne</w:t>
      </w:r>
      <w:r w:rsidRPr="009F41B5">
        <w:rPr>
          <w:rFonts w:ascii="Times New Roman" w:eastAsia="Times New Roman" w:hAnsi="Times New Roman" w:cs="Times New Roman"/>
          <w:sz w:val="24"/>
          <w:szCs w:val="24"/>
        </w:rPr>
        <w:t xml:space="preserve"> wpisane na listę przedsiębiorstw społecznych prowadzoną przez </w:t>
      </w:r>
      <w:proofErr w:type="spellStart"/>
      <w:r w:rsidRPr="009F41B5">
        <w:rPr>
          <w:rFonts w:ascii="Times New Roman" w:eastAsia="Times New Roman" w:hAnsi="Times New Roman" w:cs="Times New Roman"/>
          <w:sz w:val="24"/>
          <w:szCs w:val="24"/>
        </w:rPr>
        <w:t>MRPiPS</w:t>
      </w:r>
      <w:proofErr w:type="spellEnd"/>
      <w:r w:rsidRPr="009F41B5">
        <w:rPr>
          <w:rFonts w:ascii="Times New Roman" w:eastAsia="Times New Roman" w:hAnsi="Times New Roman" w:cs="Times New Roman"/>
          <w:sz w:val="24"/>
          <w:szCs w:val="24"/>
        </w:rPr>
        <w:t xml:space="preserve"> – lista ta jest dostępna pod adresem http://www.ekonomiaspoleczna.gov.pl/Lista,przedsiebiorstw,spolecznych,4069.html. Status przedsiębiorstwa społecznego mogą uzyskać m.in. organizacje pozarządowe (np. fundacje i stowarzyszenia) spółki non-profit, spółdzielnie socjalne, a także kościelne osoby prawne.</w:t>
      </w:r>
    </w:p>
    <w:p w:rsidR="009F41B5" w:rsidRPr="009F41B5" w:rsidRDefault="009F41B5" w:rsidP="009F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b/>
          <w:bCs/>
          <w:sz w:val="24"/>
          <w:szCs w:val="24"/>
        </w:rPr>
        <w:t>Spółdzielnie socjalne</w:t>
      </w:r>
      <w:r w:rsidRPr="009F41B5">
        <w:rPr>
          <w:rFonts w:ascii="Times New Roman" w:eastAsia="Times New Roman" w:hAnsi="Times New Roman" w:cs="Times New Roman"/>
          <w:sz w:val="24"/>
          <w:szCs w:val="24"/>
        </w:rPr>
        <w:t xml:space="preserve"> - to podmioty wpisane do Krajowego Rejestru Sądowego, na tej podstawie można zweryfikować ich formę prawną. Niektóre spółdzielnie socjalne mogą uzyskać status przedsiębiorstwa społecznego. W takiej sytuacji ich uprawnienia do skorzystania ze wsparcia w ramach tego priorytetu można potwierdzić na podstawie listy przedsiębiorstw społecznych, o której mowa powyżej. Bez względu na to czy spółdzielnia socjalna posiada status przedsiębiorstwa społecznego, jest ona uprawniona do skorzystania ze środków w ramach tego priorytetu.</w:t>
      </w:r>
    </w:p>
    <w:p w:rsidR="009F41B5" w:rsidRPr="009F41B5" w:rsidRDefault="009F41B5" w:rsidP="009F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b/>
          <w:bCs/>
          <w:sz w:val="24"/>
          <w:szCs w:val="24"/>
        </w:rPr>
        <w:t>Zakłady aktywności zawodowej</w:t>
      </w:r>
      <w:r w:rsidRPr="009F41B5">
        <w:rPr>
          <w:rFonts w:ascii="Times New Roman" w:eastAsia="Times New Roman" w:hAnsi="Times New Roman" w:cs="Times New Roman"/>
          <w:sz w:val="24"/>
          <w:szCs w:val="24"/>
        </w:rPr>
        <w:t xml:space="preserve"> - to podmioty, które mogą być tworzone przez gminę, powiat oraz fundację, stowarzyszenie lub inną organizację społeczną, decyzję o przyznaniu statusu zakładu aktywności zawodowej wydaje wojewoda.</w:t>
      </w:r>
    </w:p>
    <w:p w:rsidR="009F41B5" w:rsidRPr="009F41B5" w:rsidRDefault="009F41B5" w:rsidP="009F4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 xml:space="preserve">2) Ze środków w ramach tego priorytetu korzystać mogą wybrani pracownicy podmiotów uprawnionych. </w:t>
      </w:r>
    </w:p>
    <w:p w:rsidR="009F41B5" w:rsidRPr="009F41B5" w:rsidRDefault="009F41B5" w:rsidP="007D1BC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 przypadku przedsiębiorstw społecznych będą to: </w:t>
      </w:r>
    </w:p>
    <w:p w:rsidR="009F41B5" w:rsidRPr="009F41B5" w:rsidRDefault="009F41B5" w:rsidP="009F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 bezrobotne,</w:t>
      </w:r>
    </w:p>
    <w:p w:rsidR="009F41B5" w:rsidRPr="009F41B5" w:rsidRDefault="009F41B5" w:rsidP="009F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absolwenci CIS i KIS,</w:t>
      </w:r>
    </w:p>
    <w:p w:rsidR="009F41B5" w:rsidRPr="009F41B5" w:rsidRDefault="009F41B5" w:rsidP="009F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 ubogie pracujące tj. osoby wykonujące pracę, za którą otrzymują wynagrodzenie i której dochody nie przekraczają kryteriów dochodowych ustalonych w oparciu o próg interwencji socjalnej uprawniający do korzystania z pomocy społecznej,</w:t>
      </w:r>
    </w:p>
    <w:p w:rsidR="009F41B5" w:rsidRPr="009F41B5" w:rsidRDefault="009F41B5" w:rsidP="009F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 opuszczające młodzieżowe ośrodki wychowawcze i młodzieżowe ośrodki socjoterapii,</w:t>
      </w:r>
    </w:p>
    <w:p w:rsidR="009F41B5" w:rsidRPr="009F41B5" w:rsidRDefault="009F41B5" w:rsidP="009F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 opuszczające zakłady poprawcze i schroniska dla nieletnich,</w:t>
      </w:r>
    </w:p>
    <w:p w:rsidR="009F41B5" w:rsidRPr="007D1BCC" w:rsidRDefault="009F41B5" w:rsidP="007D1B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 korzystające ze świadczeń z pomocy społecznej zgodnie z ustawą z dnia 12 marca 2004 r. o pomocy społecznej lub kwalifikujące się do objęcia wsparciem</w:t>
      </w:r>
      <w:r w:rsidR="007D1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1BCC">
        <w:rPr>
          <w:rFonts w:ascii="Times New Roman" w:eastAsia="Times New Roman" w:hAnsi="Times New Roman" w:cs="Times New Roman"/>
          <w:sz w:val="24"/>
          <w:szCs w:val="24"/>
        </w:rPr>
        <w:t>pomocy społecznej, tj. spełniające co najmniej jedną z przesłanek określonych w art. 7 ustawy z dnia 12 marca 2004 r. o pomocy społecznej,</w:t>
      </w:r>
    </w:p>
    <w:p w:rsidR="009F41B5" w:rsidRPr="009F41B5" w:rsidRDefault="009F41B5" w:rsidP="009F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osoby, o których mowa w art. 1 ust. 2 ustawy z dnia 13 czerwca 2003 r. o zatrudnieniu socjalnym,</w:t>
      </w:r>
    </w:p>
    <w:p w:rsidR="009F41B5" w:rsidRPr="009F41B5" w:rsidRDefault="009F41B5" w:rsidP="009F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 opuszczające pieczę zastępczą oraz pełnoletni członkowie rodzin przeżywających trudności w pełnieniu funkcji opiekuńczo-wychowawczych, o których mowa w ustawie z dnia 9 czerwca 2011 r. o wspieraniu rodziny i systemie pieczy zastępczej,</w:t>
      </w:r>
    </w:p>
    <w:p w:rsidR="009F41B5" w:rsidRPr="009F41B5" w:rsidRDefault="009F41B5" w:rsidP="009F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 z niepełnosprawnością – osoby z niepełnosprawnością w rozumieniu Wytycznych w zakresie realizacji zasady równości szans i niedyskryminacji, w tym dostępności dla osób z niepełnosprawnościami oraz zasady równości szans kobiet i mężczyzn w ramach funduszy unijnych na lata 2014-2020,</w:t>
      </w:r>
    </w:p>
    <w:p w:rsidR="009F41B5" w:rsidRPr="009F41B5" w:rsidRDefault="009F41B5" w:rsidP="009F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członkowie gospodarstw domowych sprawujący opiekę nad osobą z niepełnosprawnością, o ile co najmniej jeden z nich nie pracuje ze względu na konieczność sprawowania opieki nad osobą z niepełnosprawnością,</w:t>
      </w:r>
    </w:p>
    <w:p w:rsidR="009F41B5" w:rsidRPr="009F41B5" w:rsidRDefault="009F41B5" w:rsidP="009F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lastRenderedPageBreak/>
        <w:t>osoby niesamodzielne,</w:t>
      </w:r>
    </w:p>
    <w:p w:rsidR="009F41B5" w:rsidRPr="009F41B5" w:rsidRDefault="009F41B5" w:rsidP="009F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 bezdomne lub dotknięte wykluczeniem z dostępu do mieszkań w rozumieniu Wytycznych w zakresie monitorowania postępu rzeczowego realizacji programów operacyjnych na lata 2014-2020,</w:t>
      </w:r>
    </w:p>
    <w:p w:rsidR="009F41B5" w:rsidRPr="009F41B5" w:rsidRDefault="009F41B5" w:rsidP="009F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 odbywające kary pozbawienia wolności,</w:t>
      </w:r>
    </w:p>
    <w:p w:rsidR="009F41B5" w:rsidRPr="009F41B5" w:rsidRDefault="009F41B5" w:rsidP="009F41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 korzystające z PO PŻ.</w:t>
      </w:r>
    </w:p>
    <w:p w:rsidR="009F41B5" w:rsidRPr="009F41B5" w:rsidRDefault="009F41B5" w:rsidP="007D1BC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 przypadku spółdzielni socjalnych będą to: </w:t>
      </w:r>
    </w:p>
    <w:p w:rsidR="009F41B5" w:rsidRPr="009F41B5" w:rsidRDefault="009F41B5" w:rsidP="009F41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 bezrobotne;</w:t>
      </w:r>
    </w:p>
    <w:p w:rsidR="009F41B5" w:rsidRPr="009F41B5" w:rsidRDefault="009F41B5" w:rsidP="009F41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absolwenci CIS i KIS;</w:t>
      </w:r>
    </w:p>
    <w:p w:rsidR="009F41B5" w:rsidRPr="009F41B5" w:rsidRDefault="009F41B5" w:rsidP="009F41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 niepełnosprawne;</w:t>
      </w:r>
    </w:p>
    <w:p w:rsidR="009F41B5" w:rsidRPr="009F41B5" w:rsidRDefault="009F41B5" w:rsidP="009F41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 do 30. roku życia oraz po ukończeniu 50. roku życia, posiadające status osoby poszukującej pracy, bez zatrudnienia w rozumieniu ustawy z dnia 20 kwietnia 2004 r. o promocji zatrudnienia i instytucjach rynku pracy;</w:t>
      </w:r>
    </w:p>
    <w:p w:rsidR="009F41B5" w:rsidRPr="009F41B5" w:rsidRDefault="009F41B5" w:rsidP="009F41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osoby, o których mowa w art. 49 pkt 7 ustawy z dnia 20 kwietnia 2004 r. o promocji zatrudnienia i instytucjach rynku pracy;</w:t>
      </w:r>
    </w:p>
    <w:p w:rsidR="009F41B5" w:rsidRPr="009F41B5" w:rsidRDefault="009F41B5" w:rsidP="009F41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 poszukujące pracy niepozostające w zatrudnieniu lub niewykonujące innej pracy zarobkowej;</w:t>
      </w:r>
    </w:p>
    <w:p w:rsidR="009F41B5" w:rsidRPr="009F41B5" w:rsidRDefault="009F41B5" w:rsidP="009F41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B5">
        <w:rPr>
          <w:rFonts w:ascii="Times New Roman" w:eastAsia="Times New Roman" w:hAnsi="Times New Roman" w:cs="Times New Roman"/>
          <w:sz w:val="24"/>
          <w:szCs w:val="24"/>
        </w:rPr>
        <w:t>osoby usamodzielniane, o których mowa w art. 140 ust. 1 i 2 ustawy z dnia 9 czerwca 2011 r. o wspieraniu rodziny i systemie pieczy zastępczej (Dz.U. z 2018 r. poz. 998 i 1076).</w:t>
      </w:r>
    </w:p>
    <w:p w:rsidR="009F41B5" w:rsidRPr="009F41B5" w:rsidRDefault="009F41B5" w:rsidP="007D1BC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F41B5">
        <w:rPr>
          <w:rFonts w:ascii="Times New Roman" w:eastAsia="Times New Roman" w:hAnsi="Times New Roman" w:cs="Times New Roman"/>
          <w:sz w:val="24"/>
          <w:szCs w:val="24"/>
        </w:rPr>
        <w:t xml:space="preserve">W przypadku </w:t>
      </w:r>
      <w:r w:rsidRPr="009F41B5">
        <w:rPr>
          <w:rFonts w:ascii="Times New Roman" w:eastAsia="Times New Roman" w:hAnsi="Times New Roman" w:cs="Times New Roman"/>
          <w:sz w:val="24"/>
          <w:szCs w:val="24"/>
          <w:u w:val="single"/>
        </w:rPr>
        <w:t>Zakładów Aktywności Zawodowej</w:t>
      </w:r>
      <w:r w:rsidRPr="009F41B5">
        <w:rPr>
          <w:rFonts w:ascii="Times New Roman" w:eastAsia="Times New Roman" w:hAnsi="Times New Roman" w:cs="Times New Roman"/>
          <w:sz w:val="24"/>
          <w:szCs w:val="24"/>
        </w:rPr>
        <w:t xml:space="preserve"> do skorzystania ze wsparcia w ramach tego priorytetu uprawnieni są wszyscy pracownicy.</w:t>
      </w:r>
    </w:p>
    <w:p w:rsidR="006E52DE" w:rsidRPr="009F41B5" w:rsidRDefault="009F41B5" w:rsidP="009F41B5">
      <w:pPr>
        <w:pStyle w:val="Default"/>
        <w:spacing w:line="360" w:lineRule="auto"/>
        <w:jc w:val="both"/>
        <w:rPr>
          <w:rStyle w:val="Pogrubienie"/>
          <w:rFonts w:eastAsia="Times New Roman"/>
          <w:b w:val="0"/>
          <w:bCs w:val="0"/>
        </w:rPr>
      </w:pPr>
      <w:r w:rsidRPr="009F41B5">
        <w:rPr>
          <w:rFonts w:eastAsia="Times New Roman"/>
        </w:rPr>
        <w:t xml:space="preserve">3) W przypadku </w:t>
      </w:r>
      <w:r w:rsidRPr="009F41B5">
        <w:rPr>
          <w:rFonts w:eastAsia="Times New Roman"/>
          <w:u w:val="single"/>
        </w:rPr>
        <w:t>spółdzielni socjalnych i przedsiębiorstw społecznych</w:t>
      </w:r>
      <w:r w:rsidRPr="009F41B5">
        <w:rPr>
          <w:rFonts w:eastAsia="Times New Roman"/>
        </w:rPr>
        <w:t xml:space="preserve">, za osoby o których mowa w pkt. 2 należy uznać te osoby, które </w:t>
      </w:r>
      <w:r w:rsidRPr="009F41B5">
        <w:rPr>
          <w:rFonts w:eastAsia="Times New Roman"/>
          <w:u w:val="single"/>
        </w:rPr>
        <w:t>przed podjęciem zatrudnienia</w:t>
      </w:r>
      <w:r w:rsidRPr="009F41B5">
        <w:rPr>
          <w:rFonts w:eastAsia="Times New Roman"/>
        </w:rPr>
        <w:t xml:space="preserve"> w przedsiębiorstwie społecznym lub spółdzielni socjalnej spełniały określone przesłanki. Dotyczy to w szczególności osób bezrobotnych oraz osób poszukujących pracy (w tym przed ukończeniem 30 r.ż.).</w:t>
      </w:r>
      <w:r w:rsidRPr="009F41B5">
        <w:rPr>
          <w:rFonts w:eastAsia="Times New Roman"/>
        </w:rPr>
        <w:br/>
        <w:t>4) Pracodawca wnioskujący o środki z KFS w ramach tego priorytetu powinien oświadczyć, że będą one przeznaczone na kształcenie ustawiczne pracownika pochodzącego z grup zagrożonych ubóstwem lub wykluczeniem społecznym, o których mowa w pkt 2.</w:t>
      </w:r>
      <w:r w:rsidRPr="009F41B5">
        <w:rPr>
          <w:rFonts w:eastAsia="Times New Roman"/>
        </w:rPr>
        <w:br/>
      </w:r>
      <w:r w:rsidR="00E21034" w:rsidRPr="009F38C3">
        <w:rPr>
          <w:rFonts w:eastAsia="Times New Roman"/>
        </w:rPr>
        <w:br/>
      </w:r>
    </w:p>
    <w:p w:rsidR="00553309" w:rsidRPr="006E0346" w:rsidRDefault="00945C2B" w:rsidP="00553309">
      <w:pPr>
        <w:pStyle w:val="Default"/>
        <w:spacing w:line="360" w:lineRule="auto"/>
        <w:jc w:val="both"/>
      </w:pPr>
      <w:r>
        <w:br/>
        <w:t xml:space="preserve">    </w:t>
      </w:r>
    </w:p>
    <w:p w:rsidR="009D171E" w:rsidRPr="006E0346" w:rsidRDefault="009D171E" w:rsidP="006E52DE">
      <w:pPr>
        <w:pStyle w:val="Default"/>
        <w:spacing w:line="360" w:lineRule="auto"/>
        <w:jc w:val="both"/>
      </w:pPr>
    </w:p>
    <w:sectPr w:rsidR="009D171E" w:rsidRPr="006E0346" w:rsidSect="00AC4010">
      <w:pgSz w:w="11906" w:h="17338"/>
      <w:pgMar w:top="1705" w:right="1416" w:bottom="656" w:left="11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0F30"/>
    <w:multiLevelType w:val="multilevel"/>
    <w:tmpl w:val="CC36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83F73"/>
    <w:multiLevelType w:val="multilevel"/>
    <w:tmpl w:val="A624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B4EEE"/>
    <w:multiLevelType w:val="multilevel"/>
    <w:tmpl w:val="B148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F5AD9"/>
    <w:multiLevelType w:val="multilevel"/>
    <w:tmpl w:val="F9EEA7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CD77269"/>
    <w:multiLevelType w:val="multilevel"/>
    <w:tmpl w:val="F97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E00F4E"/>
    <w:multiLevelType w:val="multilevel"/>
    <w:tmpl w:val="9984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10"/>
    <w:rsid w:val="0030256D"/>
    <w:rsid w:val="00553309"/>
    <w:rsid w:val="006E0346"/>
    <w:rsid w:val="006E52DE"/>
    <w:rsid w:val="007D1BCC"/>
    <w:rsid w:val="007E7040"/>
    <w:rsid w:val="00945C2B"/>
    <w:rsid w:val="009D171E"/>
    <w:rsid w:val="009F41B5"/>
    <w:rsid w:val="00AB2F48"/>
    <w:rsid w:val="00AC4010"/>
    <w:rsid w:val="00B840F5"/>
    <w:rsid w:val="00C623E7"/>
    <w:rsid w:val="00DC3615"/>
    <w:rsid w:val="00E21034"/>
    <w:rsid w:val="00F800A6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F4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45C2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F41B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F4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45C2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F41B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eszwed</dc:creator>
  <cp:lastModifiedBy>Skowron Beata</cp:lastModifiedBy>
  <cp:revision>20</cp:revision>
  <cp:lastPrinted>2017-02-09T11:25:00Z</cp:lastPrinted>
  <dcterms:created xsi:type="dcterms:W3CDTF">2017-01-30T12:59:00Z</dcterms:created>
  <dcterms:modified xsi:type="dcterms:W3CDTF">2019-01-29T06:53:00Z</dcterms:modified>
</cp:coreProperties>
</file>